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7BF" w:rsidRDefault="00F617BF" w:rsidP="00CC0B0A">
      <w:pPr>
        <w:spacing w:after="0" w:line="360" w:lineRule="auto"/>
        <w:ind w:left="6372" w:firstLine="708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ZAŁĄCZNIK NR 1</w:t>
      </w:r>
    </w:p>
    <w:p w:rsidR="00F617BF" w:rsidRDefault="00F617BF" w:rsidP="00CC0B0A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F617BF" w:rsidRDefault="00F617BF" w:rsidP="00CC0B0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OFERTA</w:t>
      </w:r>
    </w:p>
    <w:p w:rsidR="00F617BF" w:rsidRDefault="00F617BF" w:rsidP="00CC0B0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F617BF" w:rsidRDefault="00F617BF" w:rsidP="00CC0B0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1.Dane Oferenta</w:t>
      </w:r>
    </w:p>
    <w:p w:rsidR="00F617BF" w:rsidRDefault="00F617BF" w:rsidP="00CC0B0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Nazwa </w:t>
      </w:r>
    </w:p>
    <w:p w:rsidR="00F617BF" w:rsidRDefault="00F617BF" w:rsidP="00CC0B0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17BF" w:rsidRDefault="00F617BF" w:rsidP="00CC0B0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Adres siedziby.............................................................................................................................. …………………………………………………………………………………………………..</w:t>
      </w:r>
    </w:p>
    <w:p w:rsidR="00F617BF" w:rsidRDefault="00F617BF" w:rsidP="00CC0B0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telefon ......................................................    email ......................................................................</w:t>
      </w:r>
    </w:p>
    <w:p w:rsidR="00F617BF" w:rsidRDefault="00F617BF" w:rsidP="00CC0B0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F617BF" w:rsidRDefault="00F617BF" w:rsidP="00CC0B0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Usługa wg załącznika 1- A</w:t>
      </w:r>
    </w:p>
    <w:p w:rsidR="00F617BF" w:rsidRDefault="00F617BF" w:rsidP="00CC0B0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Okres gwarancji (nie krótszy niż okres gwarancji producenta).</w:t>
      </w:r>
    </w:p>
    <w:p w:rsidR="00F617BF" w:rsidRDefault="00F617BF" w:rsidP="00CC0B0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F617BF" w:rsidRDefault="00F617BF" w:rsidP="00CC0B0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Kwota łączna……………………………………….  zł. brutto </w:t>
      </w:r>
    </w:p>
    <w:p w:rsidR="00F617BF" w:rsidRDefault="00F617BF" w:rsidP="00CC0B0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F617BF" w:rsidRDefault="00F617BF" w:rsidP="00CC0B0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F617BF" w:rsidRDefault="00F617BF" w:rsidP="00CC0B0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F617BF" w:rsidRDefault="00F617BF" w:rsidP="00CC0B0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F617BF" w:rsidRDefault="00F617BF" w:rsidP="00CC0B0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F617BF" w:rsidRDefault="00F617BF" w:rsidP="00CC0B0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F617BF" w:rsidRDefault="00F617BF" w:rsidP="00CC0B0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F617BF" w:rsidRDefault="00F617BF" w:rsidP="00CC0B0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F617BF" w:rsidRDefault="00F617BF" w:rsidP="00CC0B0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F617BF" w:rsidRDefault="00F617BF" w:rsidP="00CC0B0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F617BF" w:rsidRDefault="00F617BF" w:rsidP="00CC0B0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F617BF" w:rsidRDefault="00F617BF" w:rsidP="00CC0B0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F617BF" w:rsidRDefault="00F617BF" w:rsidP="00CC0B0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F617BF" w:rsidRDefault="00F617BF" w:rsidP="00CC0B0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F617BF" w:rsidRDefault="00F617BF" w:rsidP="00CC0B0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F617BF" w:rsidRDefault="00F617BF" w:rsidP="00CC0B0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F617BF" w:rsidRDefault="00F617BF" w:rsidP="00CC0B0A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Przedmiot zamówienia: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ZAŁĄCZNIK NR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Times New Roman" w:hAnsi="Times New Roman"/>
            <w:color w:val="000000"/>
            <w:sz w:val="24"/>
            <w:szCs w:val="24"/>
            <w:lang w:eastAsia="pl-PL"/>
          </w:rPr>
          <w:t>1 A</w:t>
        </w:r>
      </w:smartTag>
    </w:p>
    <w:p w:rsidR="00F617BF" w:rsidRDefault="00F617BF" w:rsidP="00CC0B0A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1E0"/>
      </w:tblPr>
      <w:tblGrid>
        <w:gridCol w:w="5338"/>
        <w:gridCol w:w="1440"/>
        <w:gridCol w:w="2340"/>
      </w:tblGrid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bookmarkStart w:id="0" w:name="_GoBack" w:colFirst="2" w:colLast="2"/>
            <w:r>
              <w:rPr>
                <w:b/>
                <w:color w:val="000000"/>
                <w:sz w:val="24"/>
                <w:szCs w:val="24"/>
              </w:rPr>
              <w:t>Komplety do prowadzenia zajęć przedszkolnych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cena</w:t>
            </w:r>
          </w:p>
        </w:tc>
      </w:tr>
      <w:bookmarkEnd w:id="0"/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Dobre i złe zachowanie na co dzień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Bezpieczeństwo dzieci na co dzień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Stroje regionalne i zabytki w Polsce. Plakat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Stroje regionalne. Pacynki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Dzieci świata. Plakat duży dwustronny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Bezpieczni na drodze. Książka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Wyszywanki bez igły 1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Przewlekanka - Kamizelka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Przewlekanka - Duży but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Sznurki i dziurki. Przewlekanki edukacyjne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Kolorowe rybki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Gra Owocowa wieża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Gra rybki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Gra - Jabłonka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Pierwsze Maxiloloredo. Mozaika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Jeżyk. Nakładanka drewniana z kołeczkami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Kostka manipulacyjna z motylem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Klocki sześciany Farma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Puzzle. Ślady i faktury zwierząt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Czyje to mieszkanko. Układanka edukacyjna.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Przygody zwierzaków. Puzzle 3 - elem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Puzzle - Jaki to miesiąc?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Puzzle - Zawody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Memino układanka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Gdzie kto mieszka? Układanka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Puzzle dla chłopców. Zestaw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lastRenderedPageBreak/>
              <w:t>Rozwój drzewa. Nakładanki wielowarstwowe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Rozwój kury. Nakładanki wielowarstwowe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Ruchomy kalendarz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Zestawy plansz tematycznych. Plansze 2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Zestawy plansz tematycznych. Plansze 1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Po co hodujemy. Plansze edukacyjne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Po co uprawiamy. Plansze edukacyjne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Warzywa I. Plansze edukacyjne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Warzywa 2. Plansze edukacyjne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Zawody. Plansze edukacyjne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Moje emocje. Plakat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Kolory nasze urodziny. Plansze edukacyjne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617BF" w:rsidTr="00CC0B0A">
        <w:trPr>
          <w:trHeight w:val="228"/>
        </w:trPr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Owoce. Plansze edukacyjne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617BF" w:rsidTr="00CC0B0A">
        <w:trPr>
          <w:trHeight w:val="308"/>
        </w:trPr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Drzewa liściaste i iglaste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617BF" w:rsidTr="00CC0B0A">
        <w:trPr>
          <w:trHeight w:val="166"/>
        </w:trPr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Cykl życia zwierząt. Karty obrazkowe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617BF" w:rsidTr="00CC0B0A">
        <w:trPr>
          <w:trHeight w:val="246"/>
        </w:trPr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 xml:space="preserve">Puzzle las 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617BF" w:rsidTr="00CC0B0A">
        <w:trPr>
          <w:trHeight w:val="312"/>
        </w:trPr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 xml:space="preserve">Przyroda. Lotto edukacyjne 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 xml:space="preserve">Makatka Drzewo na 4 pory roku 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617BF" w:rsidTr="00CC0B0A">
        <w:trPr>
          <w:trHeight w:val="359"/>
        </w:trPr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 xml:space="preserve">Koszyczek mały niebieski  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8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617BF" w:rsidTr="00CC0B0A">
        <w:trPr>
          <w:trHeight w:val="179"/>
        </w:trPr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 xml:space="preserve">Koszyk duży niebieski 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8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617BF" w:rsidTr="00CC0B0A">
        <w:trPr>
          <w:trHeight w:val="232"/>
        </w:trPr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 xml:space="preserve">Pojemniki szkolne 2l  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5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 xml:space="preserve">Pojemnik na zabawki przeźroczysty 31l   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3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617BF" w:rsidTr="00CC0B0A">
        <w:trPr>
          <w:trHeight w:val="212"/>
        </w:trPr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Makatka lokomotywa zestaw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617BF" w:rsidTr="00CC0B0A">
        <w:trPr>
          <w:trHeight w:val="277"/>
        </w:trPr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 xml:space="preserve">Wagonik 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Żyrafa. Miarka wzrostu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 xml:space="preserve">Znaczki – Łąka     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7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Gra Pamięć dźwiękowa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Wiem jak pomóc. Plansze edukacyjne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Oszczędzamy wodę. Edukacyjne książki dla dzieci o tematyce ekologicznej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lastRenderedPageBreak/>
              <w:t>Książka Pogoda i klimat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WYC! Książka Zarazki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617BF" w:rsidTr="00CC0B0A">
        <w:trPr>
          <w:trHeight w:val="228"/>
        </w:trPr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Tempery 0 5-litrowe. 6 kolorów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 kpl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Klej uniwersalny 0.5 litrowe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4szt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Puzzlowa Mapa Polski. Województwa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Układ słoneczny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Model Ziemi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Torba z instrumentami - zestaw perkusyjny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 kpl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Ruchomy kalendarz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Prawa dziecka. Plakat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Piramida zdrowia. Plakat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ABC Rodzica. Plakat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Owoce tropikalne. Plansze edukacyjne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Zestawy plansz tematycznych. Plansze 1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Zestawy plansz tematycznych. Plansze 2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Zawody. Plansze edukacyjne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Duże plansze edukacyjne. Żyć razem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Dobre wychowanie zdrowe nawyki. Plansze edukacyjne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Bezpieczeństwo. Plansze edukacyjne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Codzienne porządki. Plansza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 xml:space="preserve">Spadochron </w:t>
            </w:r>
            <w:smartTag w:uri="urn:schemas-microsoft-com:office:smarttags" w:element="metricconverter">
              <w:smartTagPr>
                <w:attr w:name="ProductID" w:val="6 m"/>
              </w:smartTagPr>
              <w:r>
                <w:rPr>
                  <w:bCs/>
                  <w:color w:val="000000"/>
                  <w:sz w:val="24"/>
                  <w:szCs w:val="24"/>
                  <w:lang w:eastAsia="pl-PL"/>
                </w:rPr>
                <w:t>6 m</w:t>
              </w:r>
            </w:smartTag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Przejście dla pieszych 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Tęczowa mata. Ruszam się i uczę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Teatrzyk 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Gwoździe do mozaiki 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Karty pracy 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Tabliczki ze szlaczkami 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Parking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Cukierki 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Farandola 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Klocki Mój dom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Kwiatek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Motyl 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Mój dzień 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Czerwony Kapturek. Nakładanka 3D 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Balamari. Gra zręcznościowa 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Rybki magnetyczne 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Gra Rybki 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Sekwencje zdarzeń 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Odwagi! Sytuacje lękowe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Obserwuję czas 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Mieszkańcy świata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Nasadka profilowana 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Literkowe ZOO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Memo dotykowe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Poduszeczki z fakturą 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Puzzlowa mapa Europy 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Studnia Jakuba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Geometryczne rymy 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Półkule sensoryczne 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Woreczki sportowe   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Szarfy   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Obręcze gimnastyczne </w:t>
            </w:r>
            <w:smartTag w:uri="urn:schemas-microsoft-com:office:smarttags" w:element="metricconverter">
              <w:smartTagPr>
                <w:attr w:name="ProductID" w:val="50 cm"/>
              </w:smartTagPr>
              <w:r>
                <w:rPr>
                  <w:color w:val="000000"/>
                  <w:sz w:val="24"/>
                  <w:szCs w:val="24"/>
                </w:rPr>
                <w:t>50 cm</w:t>
              </w:r>
            </w:smartTag>
            <w:r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Pachołki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kpl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Ringo  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Piłka gimnastyczna 90cm 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Materac cienki  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Kolorowa ścieżka wałków 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Podążamy szlakiem 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Piłeczki do masażu zestaw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1kpl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Ławka gimnastyczna 2m 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F617BF" w:rsidTr="00CC0B0A">
        <w:trPr>
          <w:trHeight w:val="316"/>
        </w:trPr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Drążki gimnastyczne 80cm 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F617BF" w:rsidTr="00CC0B0A">
        <w:trPr>
          <w:trHeight w:val="160"/>
        </w:trPr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Piłka do siatkówki gumowa 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Chusty matowe 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F617BF" w:rsidTr="00CC0B0A">
        <w:trPr>
          <w:trHeight w:val="182"/>
        </w:trPr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Piankowy tor przeszkód 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F617BF" w:rsidTr="00CC0B0A">
        <w:trPr>
          <w:trHeight w:val="110"/>
        </w:trPr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Spodek 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„Kolorowy start” Wyd. MAC autor Wiesława Żaba- Żabińska, pakiet trzylatka 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kpl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Kolorowy start” Wyd. MAC autor Wiesława Żaba- Żabińska, pakiet czterolatka 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kpl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F617BF" w:rsidTr="00CC0B0A">
        <w:trPr>
          <w:trHeight w:val="234"/>
        </w:trPr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Dziennik zajęć przedszkolnych 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F617BF" w:rsidTr="00CC0B0A">
        <w:trPr>
          <w:trHeight w:val="162"/>
        </w:trPr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Dziennik zajęć psychologa i pedagoga 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Dziennik zajęć nauczyciela-godziny dodatkowe 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F617BF" w:rsidTr="00CC0B0A">
        <w:trPr>
          <w:trHeight w:val="907"/>
        </w:trPr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Pakiet dla nauczyciela English with Littre Ant- podręcznik dla nauczyciela+teczka  z pomocami dydaktycznymi +2 CD mapa Wielkiej Brytani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kpl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Książeczka z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historyjkami Hello Happy Rhymes, Big Story Book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 kpl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dla ucznia+CD Happy Hearts Starter Pupiss Pack (podręcznik+milti Rom)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kpl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 dydaktyczna- Kartoteka Pierwsza Przygoda z Angielskim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1kpl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Pieczątki- Pieczątki Stemple oceny obowiązkowe buźki 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kpl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F617BF" w:rsidTr="00CC0B0A">
        <w:trPr>
          <w:trHeight w:val="361"/>
        </w:trPr>
        <w:tc>
          <w:tcPr>
            <w:tcW w:w="5338" w:type="dxa"/>
          </w:tcPr>
          <w:p w:rsidR="00F617BF" w:rsidRDefault="00F617BF" w:rsidP="00CC0B0A">
            <w:pPr>
              <w:pStyle w:val="Nagwek1"/>
              <w:shd w:val="clear" w:color="auto" w:fill="FFFFFF"/>
              <w:spacing w:before="0" w:beforeAutospacing="0" w:after="150" w:afterAutospacing="0" w:line="360" w:lineRule="auto"/>
              <w:outlineLvl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Tunel o długości </w:t>
            </w:r>
            <w:smartTag w:uri="urn:schemas-microsoft-com:office:smarttags" w:element="metricconverter">
              <w:smartTagPr>
                <w:attr w:name="ProductID" w:val="150 cm"/>
              </w:smartTagPr>
              <w:r>
                <w:rPr>
                  <w:b w:val="0"/>
                  <w:sz w:val="24"/>
                  <w:szCs w:val="24"/>
                </w:rPr>
                <w:t>150 cm</w:t>
              </w:r>
            </w:smartTag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Drabinka podłogowa o długości </w:t>
            </w:r>
            <w:smartTag w:uri="urn:schemas-microsoft-com:office:smarttags" w:element="metricconverter">
              <w:smartTagPr>
                <w:attr w:name="ProductID" w:val="400 cm"/>
              </w:smartTagPr>
              <w:r>
                <w:rPr>
                  <w:sz w:val="24"/>
                  <w:szCs w:val="24"/>
                </w:rPr>
                <w:t>400 cm</w:t>
              </w:r>
            </w:smartTag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Piłka gumowa </w:t>
            </w:r>
            <w:smartTag w:uri="urn:schemas-microsoft-com:office:smarttags" w:element="metricconverter">
              <w:smartTagPr>
                <w:attr w:name="ProductID" w:val="23 cm"/>
              </w:smartTagPr>
              <w:r>
                <w:rPr>
                  <w:sz w:val="24"/>
                  <w:szCs w:val="24"/>
                </w:rPr>
                <w:t>23 cm</w:t>
              </w:r>
            </w:smartTag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Piłka średnia 15cm buźka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Kolorowe liny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Piłka gimnastyczna </w:t>
            </w:r>
            <w:smartTag w:uri="urn:schemas-microsoft-com:office:smarttags" w:element="metricconverter">
              <w:smartTagPr>
                <w:attr w:name="ProductID" w:val="30 cm"/>
              </w:smartTagPr>
              <w:r>
                <w:rPr>
                  <w:sz w:val="24"/>
                  <w:szCs w:val="24"/>
                </w:rPr>
                <w:t>30 cm</w:t>
              </w:r>
            </w:smartTag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szt 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Półkule sensoryczne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Radioodtwarzacz CD/MP3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Torba z instrumentami- zestaw perkusyjny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kpl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Dzwonki z przyciskiem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kpl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Karty pracy do kolorowych dzwonków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kpl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Dzwonki diatoniczne 12 tonowe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2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Sprawdź jak mówię- karta badania logopedycznego z materiałami pomocniczymi E. Secko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 xml:space="preserve">Drogi Dragon- gra edukacyjna ćwicząca oddech 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Zabawy oddechowe na wesoło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Czarnecka –Zreda Monika, Stajewska Hanna- Gry logopedyczne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Buźka- zabawa logopedyczna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Grymasy- Gra logopedyczna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Sammy- kwartet logopedyczny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Logopedyczna sakiewka skarbów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Sadzawka –Pszczółki Gadułki Gra Planszowa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Wąż Wiktor i Pszczółki śmieszki  gra wspomagająca terapię głosek dźwięcznych oraz głosek ś/si, ź/zi, ć/ci, dź/dzi (nagłos)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Dźwięki naszego otoczenia zagadki obrazkowo-dźwiękowe (z płytą CD w teczce)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Odgłosy przyrody-zagadki obrazkowo- dźwiękowe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Memo Ellki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Memo Kapki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Memo Szumki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Memo Rerki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 xml:space="preserve">Ładnie mówię głoski K, G, H. Gry słowno- obrazkowe wspomagające prawidłowa wymowę </w:t>
            </w:r>
            <w:r>
              <w:rPr>
                <w:color w:val="000000"/>
                <w:sz w:val="24"/>
                <w:szCs w:val="24"/>
                <w:lang w:eastAsia="pl-PL"/>
              </w:rPr>
              <w:lastRenderedPageBreak/>
              <w:t>głosek.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lastRenderedPageBreak/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lastRenderedPageBreak/>
              <w:t>Ładnie mówię głoski SZ, Ż CZ, DŻ. Gry słowno-obrazkowe wspomagające prawidłowe wymowę głosek.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Ładnie mówię głoski S, Z, C, DZ. Gry słowno –obrazkowe wspomagające prawidłową wymowę głosek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Ładnie mówię głoski Ś, Ź, Ć, DŹ Gry słowno –obrazkowe wspomagające prawidłową wymowę głosek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Ładnie mówię głoskę R. Gry słowno obrazkowe wspomagające prawidłową wymowę głoskę.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 xml:space="preserve">Lusterka z tabliczką. Patrz i rysuj śr. 12,5 wys. </w:t>
            </w:r>
            <w:smartTag w:uri="urn:schemas-microsoft-com:office:smarttags" w:element="metricconverter">
              <w:smartTagPr>
                <w:attr w:name="ProductID" w:val="22 cm"/>
              </w:smartTagPr>
              <w:r>
                <w:rPr>
                  <w:color w:val="000000"/>
                  <w:sz w:val="24"/>
                  <w:szCs w:val="24"/>
                  <w:lang w:eastAsia="pl-PL"/>
                </w:rPr>
                <w:t>22 cm</w:t>
              </w:r>
            </w:smartTag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F617BF" w:rsidTr="00CC0B0A">
        <w:tc>
          <w:tcPr>
            <w:tcW w:w="5338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Gdzie pszczółki mieszkają? Czyli logopedyczne zagadki z głoską L</w:t>
            </w:r>
          </w:p>
        </w:tc>
        <w:tc>
          <w:tcPr>
            <w:tcW w:w="14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F617BF" w:rsidRDefault="00F617BF" w:rsidP="00CC0B0A">
            <w:pPr>
              <w:spacing w:after="0" w:line="360" w:lineRule="auto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F617BF" w:rsidRDefault="00F617BF" w:rsidP="00CC0B0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F617BF" w:rsidRDefault="00F617BF" w:rsidP="00CC0B0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F617BF" w:rsidRDefault="00F617BF" w:rsidP="00CC0B0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</w:p>
    <w:p w:rsidR="00F617BF" w:rsidRDefault="00F617BF" w:rsidP="00CC0B0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F617BF" w:rsidRDefault="00F617BF" w:rsidP="00CC0B0A">
      <w:pPr>
        <w:spacing w:line="360" w:lineRule="auto"/>
      </w:pPr>
    </w:p>
    <w:sectPr w:rsidR="00F617BF" w:rsidSect="00D873B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7BF" w:rsidRDefault="00F617BF" w:rsidP="00CA7F57">
      <w:pPr>
        <w:spacing w:after="0" w:line="240" w:lineRule="auto"/>
      </w:pPr>
      <w:r>
        <w:separator/>
      </w:r>
    </w:p>
  </w:endnote>
  <w:endnote w:type="continuationSeparator" w:id="0">
    <w:p w:rsidR="00F617BF" w:rsidRDefault="00F617BF" w:rsidP="00CA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Handwriting">
    <w:altName w:val="Courier New"/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7BF" w:rsidRPr="00503C4D" w:rsidRDefault="007517CC" w:rsidP="00503C4D">
    <w:pPr>
      <w:pStyle w:val="Stopka"/>
      <w:jc w:val="both"/>
      <w:rPr>
        <w:rFonts w:ascii="Lucida Handwriting" w:hAnsi="Lucida Handwriting"/>
        <w:i/>
        <w:color w:val="595959"/>
      </w:rPr>
    </w:pPr>
    <w:r>
      <w:rPr>
        <w:rFonts w:ascii="Lucida Handwriting" w:hAnsi="Lucida Handwriting"/>
        <w:i/>
        <w:noProof/>
        <w:color w:val="595959"/>
        <w:lang w:eastAsia="pl-PL"/>
      </w:rPr>
      <w:drawing>
        <wp:inline distT="0" distB="0" distL="0" distR="0">
          <wp:extent cx="1152525" cy="60960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617BF">
      <w:rPr>
        <w:rFonts w:ascii="Lucida Handwriting" w:hAnsi="Lucida Handwriting"/>
        <w:i/>
        <w:color w:val="595959"/>
      </w:rPr>
      <w:t xml:space="preserve">        </w:t>
    </w:r>
    <w:r>
      <w:rPr>
        <w:rFonts w:ascii="Lucida Handwriting" w:hAnsi="Lucida Handwriting"/>
        <w:i/>
        <w:noProof/>
        <w:color w:val="595959"/>
        <w:lang w:eastAsia="pl-PL"/>
      </w:rPr>
      <w:drawing>
        <wp:inline distT="0" distB="0" distL="0" distR="0">
          <wp:extent cx="1647825" cy="43815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617BF">
      <w:rPr>
        <w:rFonts w:ascii="Lucida Handwriting" w:hAnsi="Lucida Handwriting"/>
        <w:i/>
        <w:color w:val="595959"/>
      </w:rPr>
      <w:t xml:space="preserve">      </w:t>
    </w:r>
    <w:r>
      <w:rPr>
        <w:rFonts w:ascii="Lucida Handwriting" w:hAnsi="Lucida Handwriting"/>
        <w:i/>
        <w:noProof/>
        <w:color w:val="595959"/>
        <w:lang w:eastAsia="pl-PL"/>
      </w:rPr>
      <w:drawing>
        <wp:inline distT="0" distB="0" distL="0" distR="0">
          <wp:extent cx="1704975" cy="504825"/>
          <wp:effectExtent l="1905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7BF" w:rsidRDefault="00F617BF" w:rsidP="00CA7F57">
      <w:pPr>
        <w:spacing w:after="0" w:line="240" w:lineRule="auto"/>
      </w:pPr>
      <w:r>
        <w:separator/>
      </w:r>
    </w:p>
  </w:footnote>
  <w:footnote w:type="continuationSeparator" w:id="0">
    <w:p w:rsidR="00F617BF" w:rsidRDefault="00F617BF" w:rsidP="00CA7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7BF" w:rsidRPr="005A4D15" w:rsidRDefault="007517CC" w:rsidP="001B698C">
    <w:pPr>
      <w:pStyle w:val="Nagwek"/>
      <w:ind w:left="1440"/>
      <w:rPr>
        <w:rStyle w:val="Pogrubienie"/>
        <w:rFonts w:ascii="Cambria" w:hAnsi="Cambria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104775</wp:posOffset>
          </wp:positionH>
          <wp:positionV relativeFrom="paragraph">
            <wp:posOffset>-107950</wp:posOffset>
          </wp:positionV>
          <wp:extent cx="704850" cy="829945"/>
          <wp:effectExtent l="19050" t="0" r="0" b="0"/>
          <wp:wrapTight wrapText="bothSides">
            <wp:wrapPolygon edited="0">
              <wp:start x="-584" y="0"/>
              <wp:lineTo x="-584" y="16361"/>
              <wp:lineTo x="7589" y="21319"/>
              <wp:lineTo x="8173" y="21319"/>
              <wp:lineTo x="12259" y="21319"/>
              <wp:lineTo x="12843" y="21319"/>
              <wp:lineTo x="21600" y="16361"/>
              <wp:lineTo x="21600" y="0"/>
              <wp:lineTo x="-584" y="0"/>
            </wp:wrapPolygon>
          </wp:wrapTight>
          <wp:docPr id="4" name="Obraz 2" descr="Gmina Jastrz&amp;aogon;b -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Gmina Jastrz&amp;aogon;b - h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617BF" w:rsidRPr="005A4D15">
      <w:rPr>
        <w:rStyle w:val="Pogrubienie"/>
        <w:rFonts w:ascii="Cambria" w:hAnsi="Cambria"/>
      </w:rPr>
      <w:t>Urząd Gminy Jastrząb</w:t>
    </w:r>
  </w:p>
  <w:p w:rsidR="00F617BF" w:rsidRPr="005A4D15" w:rsidRDefault="00F617BF" w:rsidP="001B698C">
    <w:pPr>
      <w:pStyle w:val="Nagwek"/>
      <w:ind w:left="1440"/>
      <w:rPr>
        <w:rFonts w:ascii="Cambria" w:hAnsi="Cambria"/>
        <w:color w:val="595959"/>
      </w:rPr>
    </w:pPr>
    <w:r w:rsidRPr="005A4D15">
      <w:rPr>
        <w:rFonts w:ascii="Cambria" w:hAnsi="Cambria"/>
        <w:color w:val="595959"/>
      </w:rPr>
      <w:t>Plac Niepodległości 5 26-502 Jastrząb</w:t>
    </w:r>
  </w:p>
  <w:p w:rsidR="00F617BF" w:rsidRPr="005A4D15" w:rsidRDefault="00F617BF" w:rsidP="001B698C">
    <w:pPr>
      <w:pStyle w:val="Nagwek"/>
      <w:ind w:left="1440"/>
      <w:rPr>
        <w:rFonts w:ascii="Cambria" w:hAnsi="Cambria"/>
        <w:color w:val="595959"/>
      </w:rPr>
    </w:pPr>
    <w:r w:rsidRPr="005A4D15">
      <w:rPr>
        <w:rFonts w:ascii="Cambria" w:hAnsi="Cambria"/>
        <w:color w:val="595959"/>
      </w:rPr>
      <w:t xml:space="preserve">tel.  (48) 628 48 60 </w:t>
    </w:r>
    <w:r w:rsidRPr="005A4D15">
      <w:rPr>
        <w:rStyle w:val="Pogrubienie"/>
        <w:rFonts w:ascii="Cambria" w:hAnsi="Cambria"/>
        <w:b w:val="0"/>
        <w:color w:val="595959"/>
      </w:rPr>
      <w:t>fax</w:t>
    </w:r>
    <w:r w:rsidRPr="005A4D15">
      <w:rPr>
        <w:rFonts w:ascii="Cambria" w:hAnsi="Cambria"/>
        <w:b/>
        <w:color w:val="595959"/>
      </w:rPr>
      <w:t>.</w:t>
    </w:r>
    <w:r w:rsidRPr="005A4D15">
      <w:rPr>
        <w:rFonts w:ascii="Cambria" w:hAnsi="Cambria"/>
        <w:color w:val="595959"/>
      </w:rPr>
      <w:t xml:space="preserve"> (48) 628 48 61</w:t>
    </w:r>
  </w:p>
  <w:p w:rsidR="00F617BF" w:rsidRDefault="00CC5A99" w:rsidP="001B698C">
    <w:pPr>
      <w:pStyle w:val="Nagwek"/>
      <w:ind w:left="1440"/>
      <w:rPr>
        <w:rFonts w:ascii="Cambria" w:hAnsi="Cambria"/>
        <w:color w:val="595959"/>
      </w:rPr>
    </w:pPr>
    <w:hyperlink r:id="rId2" w:history="1">
      <w:r w:rsidR="00F617BF" w:rsidRPr="005A4D15">
        <w:rPr>
          <w:rStyle w:val="Hipercze"/>
          <w:rFonts w:ascii="Cambria" w:hAnsi="Cambria"/>
          <w:color w:val="595959"/>
          <w:u w:val="none"/>
        </w:rPr>
        <w:t>www.jastrzab.gmina.waw.pl</w:t>
      </w:r>
    </w:hyperlink>
    <w:r w:rsidR="00F617BF" w:rsidRPr="005A4D15">
      <w:rPr>
        <w:rFonts w:ascii="Cambria" w:hAnsi="Cambria"/>
        <w:color w:val="595959"/>
      </w:rPr>
      <w:t>, e-mail:</w:t>
    </w:r>
    <w:hyperlink r:id="rId3" w:history="1">
      <w:r w:rsidR="00F617BF" w:rsidRPr="005A4D15">
        <w:rPr>
          <w:rStyle w:val="Hipercze"/>
          <w:rFonts w:ascii="Cambria" w:hAnsi="Cambria"/>
          <w:color w:val="595959"/>
          <w:u w:val="none"/>
        </w:rPr>
        <w:t>jastrzab@gmina.waw.pl</w:t>
      </w:r>
    </w:hyperlink>
  </w:p>
  <w:p w:rsidR="00F617BF" w:rsidRPr="005A4D15" w:rsidRDefault="00F617BF" w:rsidP="001B698C">
    <w:pPr>
      <w:pStyle w:val="Nagwek"/>
      <w:pBdr>
        <w:bottom w:val="single" w:sz="4" w:space="1" w:color="auto"/>
      </w:pBdr>
      <w:rPr>
        <w:rFonts w:ascii="Cambria" w:hAnsi="Cambria"/>
        <w:color w:val="595959"/>
      </w:rPr>
    </w:pPr>
  </w:p>
  <w:p w:rsidR="00F617BF" w:rsidRPr="005D4373" w:rsidRDefault="00F617BF">
    <w:pPr>
      <w:pStyle w:val="Nagwek"/>
      <w:rPr>
        <w:color w:val="595959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/>
  <w:rsids>
    <w:rsidRoot w:val="002E46DF"/>
    <w:rsid w:val="000D27D9"/>
    <w:rsid w:val="000F6F0E"/>
    <w:rsid w:val="001B698C"/>
    <w:rsid w:val="002E46DF"/>
    <w:rsid w:val="00306497"/>
    <w:rsid w:val="0037271B"/>
    <w:rsid w:val="00487607"/>
    <w:rsid w:val="004A55F1"/>
    <w:rsid w:val="00501A92"/>
    <w:rsid w:val="00503C4D"/>
    <w:rsid w:val="00533352"/>
    <w:rsid w:val="005A4D15"/>
    <w:rsid w:val="005D4373"/>
    <w:rsid w:val="0067330A"/>
    <w:rsid w:val="006D4770"/>
    <w:rsid w:val="007517CC"/>
    <w:rsid w:val="00794E6D"/>
    <w:rsid w:val="00795239"/>
    <w:rsid w:val="007D7238"/>
    <w:rsid w:val="00851C78"/>
    <w:rsid w:val="00943BC9"/>
    <w:rsid w:val="009A5BA6"/>
    <w:rsid w:val="00A642BD"/>
    <w:rsid w:val="00A946C0"/>
    <w:rsid w:val="00BB1395"/>
    <w:rsid w:val="00CA7F57"/>
    <w:rsid w:val="00CC0B0A"/>
    <w:rsid w:val="00CC5865"/>
    <w:rsid w:val="00CC5A99"/>
    <w:rsid w:val="00CE7C49"/>
    <w:rsid w:val="00D53869"/>
    <w:rsid w:val="00D873B5"/>
    <w:rsid w:val="00EF0525"/>
    <w:rsid w:val="00F617BF"/>
    <w:rsid w:val="00F8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3B5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9"/>
    <w:qFormat/>
    <w:locked/>
    <w:rsid w:val="00CC0B0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298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A7F5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A7F57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A946C0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A946C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locked/>
    <w:rsid w:val="00CC0B0A"/>
    <w:pPr>
      <w:spacing w:after="160" w:line="256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2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astrzab@gmina.waw.pl" TargetMode="External"/><Relationship Id="rId2" Type="http://schemas.openxmlformats.org/officeDocument/2006/relationships/hyperlink" Target="http://www.jastrzab.gmina.waw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1079</Words>
  <Characters>6476</Characters>
  <Application>Microsoft Office Word</Application>
  <DocSecurity>0</DocSecurity>
  <Lines>53</Lines>
  <Paragraphs>15</Paragraphs>
  <ScaleCrop>false</ScaleCrop>
  <Company/>
  <LinksUpToDate>false</LinksUpToDate>
  <CharactersWithSpaces>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Marek</cp:lastModifiedBy>
  <cp:revision>2</cp:revision>
  <cp:lastPrinted>2016-04-25T10:27:00Z</cp:lastPrinted>
  <dcterms:created xsi:type="dcterms:W3CDTF">2016-09-23T22:26:00Z</dcterms:created>
  <dcterms:modified xsi:type="dcterms:W3CDTF">2016-09-23T22:26:00Z</dcterms:modified>
</cp:coreProperties>
</file>