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EC" w:rsidRDefault="008E74EC" w:rsidP="008E74EC">
      <w:pPr>
        <w:pStyle w:val="NormalnyWeb"/>
        <w:ind w:left="5664" w:firstLine="708"/>
        <w:jc w:val="center"/>
        <w:rPr>
          <w:rStyle w:val="Pogrubienie"/>
        </w:rPr>
      </w:pPr>
      <w:r>
        <w:rPr>
          <w:rStyle w:val="Pogrubienie"/>
        </w:rPr>
        <w:t xml:space="preserve">Załącznik nr 3 </w:t>
      </w:r>
      <w:bookmarkStart w:id="0" w:name="_GoBack"/>
      <w:bookmarkEnd w:id="0"/>
    </w:p>
    <w:p w:rsidR="00AB6EAA" w:rsidRPr="009D34B9" w:rsidRDefault="00AB6EAA" w:rsidP="00AB6EAA">
      <w:pPr>
        <w:pStyle w:val="NormalnyWeb"/>
        <w:jc w:val="center"/>
      </w:pPr>
      <w:r w:rsidRPr="009D34B9">
        <w:rPr>
          <w:rStyle w:val="Pogrubienie"/>
        </w:rPr>
        <w:t>Klauzula informacyjna</w:t>
      </w:r>
    </w:p>
    <w:p w:rsidR="00AB6EAA" w:rsidRPr="009D34B9" w:rsidRDefault="00AB6EAA" w:rsidP="00AB6EAA">
      <w:pPr>
        <w:pStyle w:val="NormalnyWeb"/>
        <w:spacing w:before="0" w:beforeAutospacing="0" w:after="0" w:afterAutospacing="0"/>
        <w:jc w:val="both"/>
      </w:pPr>
      <w:r w:rsidRPr="009D34B9">
        <w:t>Zgodnie z art. 13 ust. 1 i ust. 2 Rozporządzenia Parlamentu Europejskiego i Rady (UE) 2016/679 z</w:t>
      </w:r>
      <w:r>
        <w:t> </w:t>
      </w:r>
      <w:r w:rsidRPr="009D34B9">
        <w:t>dnia 27 kwietnia 2016 r. w sprawie ochrony osób fizycznych w związku z</w:t>
      </w:r>
      <w:r>
        <w:t> </w:t>
      </w:r>
      <w:r w:rsidRPr="009D34B9">
        <w:t>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AB6EAA" w:rsidRPr="009D34B9" w:rsidRDefault="00AB6EAA" w:rsidP="00AB6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AA" w:rsidRPr="009D34B9" w:rsidRDefault="00AB6EAA" w:rsidP="00AB6E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34B9">
        <w:rPr>
          <w:rFonts w:ascii="Times New Roman" w:hAnsi="Times New Roman" w:cs="Times New Roman"/>
          <w:sz w:val="24"/>
          <w:szCs w:val="24"/>
        </w:rPr>
        <w:t>Administratorem Państwa danych osobowych jest:  Gmina Jastrząb reprezentowana przez Wójta Gminy (26-502 Jastrząb, Plac Niepodległości 5, telefon kontaktowy: (48) 628 48 60).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W sprawach z zakresu ochrony danych osobowych mogą Państwo kontaktować się</w:t>
      </w:r>
      <w:r>
        <w:t> </w:t>
      </w:r>
      <w:r w:rsidRPr="009D34B9">
        <w:t xml:space="preserve"> z</w:t>
      </w:r>
      <w:r>
        <w:t> </w:t>
      </w:r>
      <w:r w:rsidRPr="009D34B9">
        <w:t>Inspektorem Ochrony Danych Panią Małgorzatą Krajewską pod adresem</w:t>
      </w:r>
      <w:r>
        <w:br/>
      </w:r>
      <w:r w:rsidRPr="009D34B9">
        <w:t>e-mail:</w:t>
      </w:r>
      <w:r>
        <w:t> </w:t>
      </w:r>
      <w:r w:rsidRPr="009D34B9">
        <w:t>inspektor@cbi24.pl 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Administrator przetwarza Państwa dane osobowe na podstawie obowiązujących przepisów prawa.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Państwa dane osobowe przetwarzane są w celu realizacji obowiązków prawnych ciążących na Administratorze.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Podanie przez Państwa danych osobowych jest obowiązkowe, w sytuacji gdy przesłankę przetwarzania danych osobowych stanowi przepis prawa lub zawarta między stronami umowa.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W związku z przetwarzaniem Państwa danych osobowych w celach o których mowa w pkt 4 odbiorcami Państwa danych mogą być organy władzy publicznej oraz podmioty wykonujące zadania publiczne lub działające na zlecenie organów władzy publicznej, w</w:t>
      </w:r>
      <w:r>
        <w:t> </w:t>
      </w:r>
      <w:r w:rsidRPr="009D34B9">
        <w:t>zakresie i w celach, które wynikają z przepisów powszechnie obowiązującego prawa oraz zawartych umów.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Państwa dane osobowe będą przechowywane przez okres niezbędny do realizacji celów określonych w pkt 4, a po tym czasie przez okres wymagany przez przepisy powszechnie obowiązującego prawa.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W związku z przetwarzaniem Państwa danych osobowych przysługują Państwu następujące prawa:</w:t>
      </w:r>
    </w:p>
    <w:p w:rsidR="00AB6EAA" w:rsidRPr="009D34B9" w:rsidRDefault="00AB6EAA" w:rsidP="00AB6EAA">
      <w:pPr>
        <w:pStyle w:val="NormalnyWeb"/>
        <w:numPr>
          <w:ilvl w:val="1"/>
          <w:numId w:val="1"/>
        </w:numPr>
        <w:spacing w:before="0" w:beforeAutospacing="0" w:after="0" w:afterAutospacing="0"/>
        <w:ind w:left="851"/>
        <w:jc w:val="both"/>
      </w:pPr>
      <w:r w:rsidRPr="009D34B9">
        <w:t>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 oraz prawo do przenoszenia swoich danych.;</w:t>
      </w:r>
    </w:p>
    <w:p w:rsidR="00AB6EAA" w:rsidRPr="009D34B9" w:rsidRDefault="00AB6EAA" w:rsidP="00AB6EAA">
      <w:pPr>
        <w:pStyle w:val="NormalnyWeb"/>
        <w:numPr>
          <w:ilvl w:val="1"/>
          <w:numId w:val="1"/>
        </w:numPr>
        <w:spacing w:before="0" w:beforeAutospacing="0" w:after="0" w:afterAutospacing="0"/>
        <w:ind w:left="851"/>
        <w:jc w:val="both"/>
      </w:pPr>
      <w:r w:rsidRPr="009D34B9">
        <w:t xml:space="preserve">prawo do wniesienia skargi w przypadku gdy przetwarzanie danych odbywa się </w:t>
      </w:r>
      <w:r w:rsidRPr="009D34B9">
        <w:br/>
        <w:t>z naruszeniem przepisów powyższego rozporządzenia, do Prezesa Ochrony Danych Osobowych, ul. Stawki 2, 00-193 Warszawa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W sytuacji, gdy przetwarzanie danych osobowych odbywa się na podstawie zgody osoby, której dane dotyczą, podanie przez Państwa danych osobowych Administratorowi ma</w:t>
      </w:r>
      <w:r>
        <w:t> </w:t>
      </w:r>
      <w:r w:rsidRPr="009D34B9">
        <w:t>charakter dobrowolny.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W przypadku gdy przetwarzanie danych osobowych odbywa się na podstawie zgody osoby na przetwarzanie danych osobowych (art. 6 ust. 1 lit a RODO), przysługuje Państwu prawo do cofnięcia tej zgody w dowolnym momencie. Cofnięcie to nie ma wpływu na</w:t>
      </w:r>
      <w:r>
        <w:t> </w:t>
      </w:r>
      <w:r w:rsidRPr="009D34B9">
        <w:t>zgodność przetwarzania, którego dokonano na podstawie zgody przed jej cofnięciem, z</w:t>
      </w:r>
      <w:r>
        <w:t> </w:t>
      </w:r>
      <w:r w:rsidRPr="009D34B9">
        <w:t>obowiązującym prawem.</w:t>
      </w:r>
    </w:p>
    <w:p w:rsidR="00AB6EAA" w:rsidRPr="009D34B9" w:rsidRDefault="00AB6EAA" w:rsidP="00AB6EAA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9D34B9">
        <w:t>Podanie przez Państwa danych osobowych jest obowiązkowe, w sytuacji gdy przesłankę przetwarzania danych osobowych stanowi przepis prawa lub zawarta między stronami umowa.</w:t>
      </w:r>
    </w:p>
    <w:p w:rsidR="00B057B2" w:rsidRPr="00AB6EAA" w:rsidRDefault="00B057B2" w:rsidP="00AB6EAA"/>
    <w:sectPr w:rsidR="00B057B2" w:rsidRPr="00AB6EAA" w:rsidSect="009D34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86"/>
    <w:rsid w:val="00884986"/>
    <w:rsid w:val="008E74EC"/>
    <w:rsid w:val="00A3058C"/>
    <w:rsid w:val="00AB6EAA"/>
    <w:rsid w:val="00B057B2"/>
    <w:rsid w:val="00BD41C3"/>
    <w:rsid w:val="00D82240"/>
    <w:rsid w:val="00E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3077"/>
  <w15:chartTrackingRefBased/>
  <w15:docId w15:val="{0A4260DA-A6EB-4EC8-B47E-B4B1C83E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5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D.Sykulska</cp:lastModifiedBy>
  <cp:revision>8</cp:revision>
  <cp:lastPrinted>2018-06-14T11:38:00Z</cp:lastPrinted>
  <dcterms:created xsi:type="dcterms:W3CDTF">2018-06-12T13:10:00Z</dcterms:created>
  <dcterms:modified xsi:type="dcterms:W3CDTF">2020-01-09T09:25:00Z</dcterms:modified>
</cp:coreProperties>
</file>